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  <w:gridCol w:w="8183"/>
      </w:tblGrid>
      <w:tr w:rsidR="006F4094" w:rsidRPr="00C80B2F" w:rsidTr="00704EDF">
        <w:tc>
          <w:tcPr>
            <w:tcW w:w="8188" w:type="dxa"/>
          </w:tcPr>
          <w:p w:rsidR="00785C5B" w:rsidRDefault="004A76FE" w:rsidP="0010756B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785C5B" w:rsidRPr="007F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пребывание в «кризисной» комнате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имеют право:</w:t>
            </w:r>
          </w:p>
          <w:p w:rsidR="004A76FE" w:rsidRPr="004A76FE" w:rsidRDefault="004A76FE" w:rsidP="0010756B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</w:p>
          <w:p w:rsidR="00785C5B" w:rsidRPr="002933B6" w:rsidRDefault="00785C5B" w:rsidP="001075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лица, находящиеся в кризисном, опасном для 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21763B"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 xml:space="preserve">вья </w:t>
            </w:r>
            <w:r w:rsidR="00A96885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ставши</w:t>
            </w:r>
            <w:r w:rsidR="00A96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 жертвами торговли людьми, пострадавши</w:t>
            </w:r>
            <w:r w:rsidR="00A96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 от преступной деятельности;</w:t>
            </w:r>
          </w:p>
          <w:p w:rsidR="00785C5B" w:rsidRPr="002933B6" w:rsidRDefault="00785C5B" w:rsidP="001075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лица, пострадавшие от чрезвычайных ситуаций, техногенных катастроф и стихийных бедствий;</w:t>
            </w:r>
          </w:p>
          <w:p w:rsidR="00785C5B" w:rsidRPr="002933B6" w:rsidRDefault="00785C5B" w:rsidP="001075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лица, получившие статус беженца в установленном законодательством Республики Беларусь порядке;</w:t>
            </w:r>
          </w:p>
          <w:p w:rsidR="00785C5B" w:rsidRDefault="00785C5B" w:rsidP="001075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и школ-интернатов, находящи</w:t>
            </w:r>
            <w:r w:rsidR="00A96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ситуации и нуждающи</w:t>
            </w:r>
            <w:r w:rsidR="00A96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ся во временном приюте;</w:t>
            </w:r>
          </w:p>
          <w:p w:rsidR="0010756B" w:rsidRDefault="0010756B" w:rsidP="0010756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5C5B" w:rsidRDefault="0021763B" w:rsidP="0010756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785C5B" w:rsidRPr="007F4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785C5B" w:rsidRPr="007F4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по</w:t>
            </w:r>
            <w:r w:rsidR="005A4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мещенны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5A4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r w:rsidR="005A45A3" w:rsidRPr="005A4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«кризисную» комнату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имеют право на получение следующих видов помощи</w:t>
            </w:r>
            <w:r w:rsidR="004A7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A76FE" w:rsidRPr="004A76FE" w:rsidRDefault="004A76FE" w:rsidP="0010756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4531C0" w:rsidRPr="00764B13" w:rsidRDefault="00785C5B" w:rsidP="00785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1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764B1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психолога;</w:t>
            </w:r>
          </w:p>
          <w:p w:rsidR="00785C5B" w:rsidRPr="005A45A3" w:rsidRDefault="004531C0" w:rsidP="00785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13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785C5B" w:rsidRPr="00764B13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юрисконсульта; </w:t>
            </w:r>
          </w:p>
          <w:p w:rsidR="004A76FE" w:rsidRDefault="005A45A3" w:rsidP="005A45A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3">
              <w:rPr>
                <w:rFonts w:ascii="Times New Roman" w:hAnsi="Times New Roman" w:cs="Times New Roman"/>
                <w:sz w:val="24"/>
                <w:szCs w:val="24"/>
              </w:rPr>
              <w:t>гуманитарн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A45A3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5A3">
              <w:rPr>
                <w:rFonts w:ascii="Times New Roman" w:hAnsi="Times New Roman" w:cs="Times New Roman"/>
                <w:sz w:val="24"/>
                <w:szCs w:val="24"/>
              </w:rPr>
              <w:t xml:space="preserve"> из Салона «Милосе</w:t>
            </w:r>
            <w:r w:rsidR="004A76FE">
              <w:rPr>
                <w:rFonts w:ascii="Times New Roman" w:hAnsi="Times New Roman" w:cs="Times New Roman"/>
                <w:sz w:val="24"/>
                <w:szCs w:val="24"/>
              </w:rPr>
              <w:t>рдие» (при ее наличии);</w:t>
            </w:r>
          </w:p>
          <w:p w:rsidR="005A45A3" w:rsidRPr="005A45A3" w:rsidRDefault="005A45A3" w:rsidP="005A45A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3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76FE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A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1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5A45A3">
              <w:rPr>
                <w:rFonts w:ascii="Times New Roman" w:hAnsi="Times New Roman" w:cs="Times New Roman"/>
                <w:sz w:val="24"/>
                <w:szCs w:val="24"/>
              </w:rPr>
              <w:t>помощи, входящих в компетенцию органов по труду, занятости и социальной защите в соответствии с законодательством Республики Беларусь;</w:t>
            </w:r>
          </w:p>
          <w:p w:rsidR="0010756B" w:rsidRDefault="0010756B" w:rsidP="00785C5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5C5B" w:rsidRDefault="004A76FE" w:rsidP="00785C5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615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5C5B" w:rsidRPr="00223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кументы, необходимы</w:t>
            </w:r>
            <w:r w:rsidR="004F3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785C5B" w:rsidRPr="00223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заселения в «кризисную»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комнату:</w:t>
            </w:r>
          </w:p>
          <w:p w:rsidR="004A76FE" w:rsidRPr="004A76FE" w:rsidRDefault="004A76FE" w:rsidP="00785C5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785C5B" w:rsidRPr="002231F7" w:rsidRDefault="00785C5B" w:rsidP="00785C5B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гражданина;</w:t>
            </w:r>
          </w:p>
          <w:p w:rsidR="00785C5B" w:rsidRPr="002231F7" w:rsidRDefault="00785C5B" w:rsidP="00785C5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здоровья формы 1, с указанием наличия контакта с инфекционными больными</w:t>
            </w:r>
            <w:r w:rsidR="00E42B68">
              <w:rPr>
                <w:rFonts w:ascii="Times New Roman" w:hAnsi="Times New Roman" w:cs="Times New Roman"/>
                <w:sz w:val="24"/>
                <w:szCs w:val="24"/>
              </w:rPr>
              <w:t xml:space="preserve"> (для всех лиц, заселяющихся в «кризисную» комнату)</w:t>
            </w: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D87" w:rsidRPr="00CF7D87" w:rsidRDefault="00785C5B" w:rsidP="00CF7D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>документа, удостоверяющего личность гражданина и его детей. Лица, не имеющие документов, удостоверяющих личность, принимаются по ходатайству</w:t>
            </w:r>
            <w:r w:rsidR="009669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>тдела внутренних дел Гродненского районного исполнительного комитета.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0"/>
              <w:gridCol w:w="3980"/>
            </w:tblGrid>
            <w:tr w:rsidR="00030DDF" w:rsidTr="00030DDF">
              <w:tc>
                <w:tcPr>
                  <w:tcW w:w="3980" w:type="dxa"/>
                </w:tcPr>
                <w:p w:rsidR="00030DDF" w:rsidRDefault="00030DDF" w:rsidP="00FC4814">
                  <w:pPr>
                    <w:pStyle w:val="a4"/>
                    <w:spacing w:after="0" w:line="240" w:lineRule="auto"/>
                    <w:ind w:left="0"/>
                    <w:jc w:val="center"/>
                  </w:pPr>
                  <w:r w:rsidRPr="005E06E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58290" cy="1558290"/>
                        <wp:effectExtent l="0" t="0" r="0" b="0"/>
                        <wp:docPr id="4" name="Рисунок 4" descr="C:\Users\Admin\Downloads\qr-co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dmin\Downloads\qr-co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8290" cy="1558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80" w:type="dxa"/>
                </w:tcPr>
                <w:p w:rsidR="0026125E" w:rsidRDefault="0026125E" w:rsidP="00030D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030DDF" w:rsidRPr="0026125E" w:rsidRDefault="00030DDF" w:rsidP="00030DD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6125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Как использовать QR-код:</w:t>
                  </w:r>
                </w:p>
                <w:p w:rsidR="0026125E" w:rsidRDefault="00030DDF" w:rsidP="0026125E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6125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1.Возьмите мобильный телефон с камерой.  </w:t>
                  </w:r>
                </w:p>
                <w:p w:rsidR="0026125E" w:rsidRDefault="00030DDF" w:rsidP="0026125E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6125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2.Запустите программу для сканирования кода. </w:t>
                  </w:r>
                </w:p>
                <w:p w:rsidR="00030DDF" w:rsidRPr="00030DDF" w:rsidRDefault="00030DDF" w:rsidP="0026125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25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3.Наведите объектив на код. 4.Получите информацию</w:t>
                  </w:r>
                  <w:r w:rsidRPr="00030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30DDF" w:rsidRDefault="00030DDF" w:rsidP="00FC4814">
                  <w:pPr>
                    <w:pStyle w:val="a4"/>
                    <w:spacing w:after="0" w:line="240" w:lineRule="auto"/>
                    <w:ind w:left="0"/>
                    <w:jc w:val="center"/>
                  </w:pPr>
                </w:p>
              </w:tc>
            </w:tr>
          </w:tbl>
          <w:p w:rsidR="005E06E9" w:rsidRDefault="005E06E9" w:rsidP="005E06E9">
            <w:pPr>
              <w:tabs>
                <w:tab w:val="left" w:pos="4570"/>
              </w:tabs>
            </w:pPr>
          </w:p>
          <w:p w:rsidR="00764B13" w:rsidRPr="005E06E9" w:rsidRDefault="00764B13" w:rsidP="005E06E9">
            <w:pPr>
              <w:jc w:val="center"/>
            </w:pPr>
          </w:p>
        </w:tc>
        <w:tc>
          <w:tcPr>
            <w:tcW w:w="8187" w:type="dxa"/>
          </w:tcPr>
          <w:p w:rsidR="006F4094" w:rsidRPr="0010756B" w:rsidRDefault="00523454" w:rsidP="006F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46464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-101600</wp:posOffset>
                  </wp:positionV>
                  <wp:extent cx="5057775" cy="7286625"/>
                  <wp:effectExtent l="247650" t="190500" r="238125" b="14287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72866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6F4094" w:rsidRPr="0010756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«Гродненский районный территориальный центр социального обслуживания населения»</w:t>
            </w:r>
          </w:p>
          <w:p w:rsidR="006F4094" w:rsidRPr="0010756B" w:rsidRDefault="006F4094" w:rsidP="006F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94" w:rsidRDefault="006F4094" w:rsidP="006F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6B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адаптации и реабилитации</w:t>
            </w:r>
          </w:p>
          <w:p w:rsidR="00523454" w:rsidRDefault="00523454" w:rsidP="006F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54" w:rsidRPr="0010756B" w:rsidRDefault="00523454" w:rsidP="006F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5B" w:rsidRDefault="00785C5B" w:rsidP="006F4094">
            <w:pPr>
              <w:jc w:val="center"/>
              <w:rPr>
                <w:rFonts w:ascii="Times New Roman" w:hAnsi="Times New Roman" w:cs="Times New Roman"/>
              </w:rPr>
            </w:pPr>
          </w:p>
          <w:p w:rsidR="00785C5B" w:rsidRDefault="00D4227B" w:rsidP="006F4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1.7pt;height:89.6pt" fillcolor="#06c" strokecolor="#9cf" strokeweight="1.5pt">
                  <v:shadow on="t" color="#900"/>
                  <v:textpath style="font-family:&quot;Impact&quot;;v-text-kern:t" trim="t" fitpath="t" string="Мир без насилия "/>
                </v:shape>
              </w:pict>
            </w:r>
          </w:p>
          <w:p w:rsidR="00785C5B" w:rsidRDefault="00D4227B" w:rsidP="005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6" type="#_x0000_t175" style="width:377.6pt;height:123.9pt" adj="7200" fillcolor="black">
                  <v:shadow color="#868686"/>
                  <v:textpath style="font-family:&quot;Times New Roman&quot;;v-text-kern:t" trim="t" fitpath="t" string="начинается в Вашем доме"/>
                </v:shape>
              </w:pict>
            </w:r>
          </w:p>
          <w:p w:rsidR="00E665F2" w:rsidRDefault="00E665F2" w:rsidP="006F4094">
            <w:pPr>
              <w:jc w:val="center"/>
              <w:rPr>
                <w:rFonts w:ascii="Times New Roman" w:hAnsi="Times New Roman" w:cs="Times New Roman"/>
              </w:rPr>
            </w:pPr>
          </w:p>
          <w:p w:rsidR="00523454" w:rsidRDefault="00523454" w:rsidP="006F4094">
            <w:pPr>
              <w:jc w:val="center"/>
              <w:rPr>
                <w:rFonts w:ascii="Times New Roman" w:hAnsi="Times New Roman" w:cs="Times New Roman"/>
              </w:rPr>
            </w:pPr>
          </w:p>
          <w:p w:rsidR="00523454" w:rsidRDefault="00523454" w:rsidP="006F4094">
            <w:pPr>
              <w:jc w:val="center"/>
              <w:rPr>
                <w:rFonts w:ascii="Times New Roman" w:hAnsi="Times New Roman" w:cs="Times New Roman"/>
              </w:rPr>
            </w:pPr>
          </w:p>
          <w:p w:rsidR="006476BE" w:rsidRDefault="006476BE" w:rsidP="007E7E93">
            <w:pPr>
              <w:ind w:left="567"/>
              <w:jc w:val="center"/>
              <w:rPr>
                <w:b/>
                <w:i/>
                <w:iCs/>
                <w:u w:val="single"/>
              </w:rPr>
            </w:pPr>
          </w:p>
          <w:p w:rsidR="006476BE" w:rsidRDefault="006476BE" w:rsidP="007E7E93">
            <w:pPr>
              <w:ind w:left="567"/>
              <w:jc w:val="center"/>
              <w:rPr>
                <w:b/>
                <w:i/>
                <w:iCs/>
                <w:u w:val="single"/>
              </w:rPr>
            </w:pPr>
          </w:p>
          <w:p w:rsidR="006476BE" w:rsidRDefault="006476BE" w:rsidP="007E7E93">
            <w:pPr>
              <w:ind w:left="567"/>
              <w:jc w:val="center"/>
              <w:rPr>
                <w:b/>
                <w:i/>
                <w:iCs/>
                <w:u w:val="single"/>
              </w:rPr>
            </w:pPr>
          </w:p>
          <w:p w:rsidR="00166E17" w:rsidRPr="00C80B2F" w:rsidRDefault="00166E17" w:rsidP="007E7E93">
            <w:pPr>
              <w:ind w:left="567"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C80B2F">
              <w:rPr>
                <w:b/>
                <w:i/>
                <w:iCs/>
                <w:sz w:val="28"/>
                <w:szCs w:val="28"/>
                <w:u w:val="single"/>
              </w:rPr>
              <w:t>г. Гр</w:t>
            </w:r>
            <w:r w:rsidR="005B3DF6">
              <w:rPr>
                <w:b/>
                <w:i/>
                <w:iCs/>
                <w:sz w:val="28"/>
                <w:szCs w:val="28"/>
                <w:u w:val="single"/>
              </w:rPr>
              <w:t>одно, ул. Горького</w:t>
            </w:r>
            <w:r w:rsidR="00C03DD7">
              <w:rPr>
                <w:b/>
                <w:i/>
                <w:iCs/>
                <w:sz w:val="28"/>
                <w:szCs w:val="28"/>
                <w:u w:val="single"/>
              </w:rPr>
              <w:t xml:space="preserve">, </w:t>
            </w:r>
            <w:r w:rsidR="005B3DF6">
              <w:rPr>
                <w:b/>
                <w:i/>
                <w:iCs/>
                <w:sz w:val="28"/>
                <w:szCs w:val="28"/>
                <w:u w:val="single"/>
              </w:rPr>
              <w:t>7</w:t>
            </w:r>
            <w:r w:rsidR="00C03DD7">
              <w:rPr>
                <w:b/>
                <w:i/>
                <w:iCs/>
                <w:sz w:val="28"/>
                <w:szCs w:val="28"/>
                <w:u w:val="single"/>
              </w:rPr>
              <w:t>2</w:t>
            </w:r>
            <w:r w:rsidR="005B3DF6">
              <w:rPr>
                <w:b/>
                <w:i/>
                <w:iCs/>
                <w:sz w:val="28"/>
                <w:szCs w:val="28"/>
                <w:u w:val="single"/>
              </w:rPr>
              <w:t>А</w:t>
            </w:r>
            <w:r w:rsidR="00C03DD7">
              <w:rPr>
                <w:b/>
                <w:i/>
                <w:iCs/>
                <w:sz w:val="28"/>
                <w:szCs w:val="28"/>
                <w:u w:val="single"/>
              </w:rPr>
              <w:t xml:space="preserve">, каб. </w:t>
            </w:r>
            <w:r w:rsidR="00821D99">
              <w:rPr>
                <w:b/>
                <w:i/>
                <w:iCs/>
                <w:sz w:val="28"/>
                <w:szCs w:val="28"/>
                <w:u w:val="single"/>
              </w:rPr>
              <w:t>215</w:t>
            </w:r>
          </w:p>
          <w:p w:rsidR="00675842" w:rsidRPr="00C80B2F" w:rsidRDefault="00675842" w:rsidP="00166E17">
            <w:pPr>
              <w:ind w:left="567"/>
              <w:jc w:val="center"/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C80B2F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психологическая помощь</w:t>
            </w:r>
          </w:p>
          <w:p w:rsidR="00166E17" w:rsidRPr="00C80B2F" w:rsidRDefault="00166E17" w:rsidP="00166E17">
            <w:pPr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C80B2F">
              <w:rPr>
                <w:b/>
                <w:bCs/>
                <w:sz w:val="28"/>
                <w:szCs w:val="28"/>
              </w:rPr>
              <w:sym w:font="Wingdings" w:char="F028"/>
            </w:r>
            <w:r w:rsidR="00C03DD7">
              <w:rPr>
                <w:b/>
                <w:bCs/>
                <w:sz w:val="28"/>
                <w:szCs w:val="28"/>
              </w:rPr>
              <w:t xml:space="preserve"> 68 10 78</w:t>
            </w:r>
          </w:p>
          <w:p w:rsidR="00166E17" w:rsidRPr="0014010F" w:rsidRDefault="00166E17" w:rsidP="00166E17">
            <w:pPr>
              <w:ind w:left="567"/>
              <w:jc w:val="center"/>
              <w:rPr>
                <w:sz w:val="28"/>
                <w:szCs w:val="28"/>
              </w:rPr>
            </w:pPr>
            <w:r w:rsidRPr="00C80B2F">
              <w:rPr>
                <w:iCs/>
                <w:sz w:val="28"/>
                <w:szCs w:val="28"/>
                <w:lang w:val="en-US"/>
              </w:rPr>
              <w:t>E</w:t>
            </w:r>
            <w:r w:rsidRPr="0014010F">
              <w:rPr>
                <w:iCs/>
                <w:sz w:val="28"/>
                <w:szCs w:val="28"/>
              </w:rPr>
              <w:t>-</w:t>
            </w:r>
            <w:r w:rsidRPr="00C80B2F">
              <w:rPr>
                <w:iCs/>
                <w:sz w:val="28"/>
                <w:szCs w:val="28"/>
                <w:lang w:val="en-US"/>
              </w:rPr>
              <w:t>mail</w:t>
            </w:r>
            <w:r w:rsidRPr="0014010F">
              <w:rPr>
                <w:iCs/>
                <w:sz w:val="28"/>
                <w:szCs w:val="28"/>
              </w:rPr>
              <w:t xml:space="preserve">: </w:t>
            </w:r>
            <w:r w:rsidR="00B9556C" w:rsidRPr="00B9556C">
              <w:rPr>
                <w:b/>
                <w:iCs/>
                <w:color w:val="2102D8"/>
                <w:sz w:val="28"/>
                <w:szCs w:val="28"/>
                <w:lang w:val="en-US"/>
              </w:rPr>
              <w:t>info</w:t>
            </w:r>
            <w:r w:rsidR="00B9556C" w:rsidRPr="0014010F">
              <w:rPr>
                <w:b/>
                <w:iCs/>
                <w:color w:val="2102D8"/>
                <w:sz w:val="28"/>
                <w:szCs w:val="28"/>
              </w:rPr>
              <w:t>@</w:t>
            </w:r>
            <w:r w:rsidR="00B9556C" w:rsidRPr="00B9556C">
              <w:rPr>
                <w:b/>
                <w:iCs/>
                <w:color w:val="2102D8"/>
                <w:sz w:val="28"/>
                <w:szCs w:val="28"/>
                <w:lang w:val="en-US"/>
              </w:rPr>
              <w:t>g</w:t>
            </w:r>
            <w:r w:rsidRPr="00B9556C">
              <w:rPr>
                <w:b/>
                <w:iCs/>
                <w:color w:val="2102D8"/>
                <w:sz w:val="28"/>
                <w:szCs w:val="28"/>
                <w:lang w:val="en-US"/>
              </w:rPr>
              <w:t>rtcson</w:t>
            </w:r>
            <w:r w:rsidR="00B9556C" w:rsidRPr="0014010F">
              <w:rPr>
                <w:b/>
                <w:iCs/>
                <w:color w:val="2102D8"/>
                <w:sz w:val="28"/>
                <w:szCs w:val="28"/>
              </w:rPr>
              <w:t>.</w:t>
            </w:r>
            <w:r w:rsidR="00B9556C" w:rsidRPr="00B9556C">
              <w:rPr>
                <w:b/>
                <w:iCs/>
                <w:color w:val="2102D8"/>
                <w:sz w:val="28"/>
                <w:szCs w:val="28"/>
                <w:lang w:val="en-US"/>
              </w:rPr>
              <w:t>by</w:t>
            </w:r>
          </w:p>
          <w:p w:rsidR="001B4BA5" w:rsidRPr="0014010F" w:rsidRDefault="001B4BA5" w:rsidP="00166E17">
            <w:pPr>
              <w:ind w:left="567"/>
              <w:jc w:val="center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8"/>
              <w:gridCol w:w="3978"/>
            </w:tblGrid>
            <w:tr w:rsidR="00166E17" w:rsidRPr="00C80B2F" w:rsidTr="00166E17">
              <w:tc>
                <w:tcPr>
                  <w:tcW w:w="3978" w:type="dxa"/>
                </w:tcPr>
                <w:p w:rsidR="00166E17" w:rsidRPr="00523454" w:rsidRDefault="00166E17" w:rsidP="00166E17">
                  <w:pPr>
                    <w:ind w:left="567"/>
                    <w:jc w:val="center"/>
                    <w:rPr>
                      <w:b/>
                      <w:i/>
                      <w:iCs/>
                      <w:u w:val="single"/>
                    </w:rPr>
                  </w:pPr>
                  <w:r w:rsidRPr="00523454">
                    <w:rPr>
                      <w:b/>
                      <w:i/>
                      <w:iCs/>
                      <w:u w:val="single"/>
                    </w:rPr>
                    <w:t>Скидельский социальный пункт:</w:t>
                  </w:r>
                </w:p>
                <w:p w:rsidR="00166E17" w:rsidRPr="00523454" w:rsidRDefault="00166E17" w:rsidP="00166E17">
                  <w:pPr>
                    <w:ind w:left="567"/>
                    <w:jc w:val="center"/>
                    <w:rPr>
                      <w:b/>
                      <w:i/>
                      <w:iCs/>
                    </w:rPr>
                  </w:pPr>
                  <w:r w:rsidRPr="00523454">
                    <w:rPr>
                      <w:b/>
                      <w:i/>
                      <w:iCs/>
                    </w:rPr>
                    <w:t>г. Скидель, ул. Зелёная, 67</w:t>
                  </w:r>
                </w:p>
                <w:p w:rsidR="00166E17" w:rsidRPr="00675842" w:rsidRDefault="00166E17" w:rsidP="00166E17">
                  <w:pPr>
                    <w:ind w:left="567"/>
                    <w:jc w:val="center"/>
                    <w:rPr>
                      <w:b/>
                      <w:bCs/>
                      <w:lang w:val="en-US"/>
                    </w:rPr>
                  </w:pPr>
                  <w:r w:rsidRPr="00675842">
                    <w:rPr>
                      <w:b/>
                      <w:bCs/>
                    </w:rPr>
                    <w:sym w:font="Wingdings" w:char="F028"/>
                  </w:r>
                  <w:r w:rsidRPr="00675842">
                    <w:rPr>
                      <w:b/>
                      <w:bCs/>
                      <w:lang w:val="en-US"/>
                    </w:rPr>
                    <w:t xml:space="preserve"> 97 63 04</w:t>
                  </w:r>
                </w:p>
                <w:p w:rsidR="00166E17" w:rsidRPr="00523454" w:rsidRDefault="00166E17" w:rsidP="001B4BA5">
                  <w:pPr>
                    <w:ind w:left="567"/>
                    <w:jc w:val="center"/>
                    <w:rPr>
                      <w:iCs/>
                      <w:lang w:val="en-US"/>
                    </w:rPr>
                  </w:pPr>
                </w:p>
              </w:tc>
              <w:tc>
                <w:tcPr>
                  <w:tcW w:w="3978" w:type="dxa"/>
                </w:tcPr>
                <w:p w:rsidR="00166E17" w:rsidRPr="00523454" w:rsidRDefault="00C03DD7" w:rsidP="00166E17">
                  <w:pPr>
                    <w:ind w:left="567"/>
                    <w:jc w:val="center"/>
                    <w:rPr>
                      <w:b/>
                      <w:i/>
                      <w:iCs/>
                      <w:u w:val="single"/>
                    </w:rPr>
                  </w:pPr>
                  <w:r>
                    <w:rPr>
                      <w:b/>
                      <w:i/>
                      <w:iCs/>
                      <w:u w:val="single"/>
                    </w:rPr>
                    <w:t>Ве</w:t>
                  </w:r>
                  <w:r w:rsidR="001E0295">
                    <w:rPr>
                      <w:b/>
                      <w:i/>
                      <w:iCs/>
                      <w:u w:val="single"/>
                    </w:rPr>
                    <w:t>р</w:t>
                  </w:r>
                  <w:r>
                    <w:rPr>
                      <w:b/>
                      <w:i/>
                      <w:iCs/>
                      <w:u w:val="single"/>
                    </w:rPr>
                    <w:t>телишковский</w:t>
                  </w:r>
                  <w:r w:rsidR="00166E17" w:rsidRPr="00523454">
                    <w:rPr>
                      <w:b/>
                      <w:i/>
                      <w:iCs/>
                      <w:u w:val="single"/>
                    </w:rPr>
                    <w:t xml:space="preserve"> социальный пункт:</w:t>
                  </w:r>
                </w:p>
                <w:p w:rsidR="00166E17" w:rsidRPr="00523454" w:rsidRDefault="001E480D" w:rsidP="00166E17">
                  <w:pPr>
                    <w:ind w:left="567"/>
                    <w:jc w:val="center"/>
                    <w:rPr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>а</w:t>
                  </w:r>
                  <w:r w:rsidR="00C03DD7">
                    <w:rPr>
                      <w:b/>
                      <w:i/>
                      <w:iCs/>
                    </w:rPr>
                    <w:t>г.Ветрелишки, ул.Дубко, д.9</w:t>
                  </w:r>
                </w:p>
                <w:p w:rsidR="00166E17" w:rsidRPr="00C03DD7" w:rsidRDefault="00166E17" w:rsidP="00166E17">
                  <w:pPr>
                    <w:ind w:left="567"/>
                    <w:jc w:val="center"/>
                    <w:rPr>
                      <w:b/>
                      <w:bCs/>
                    </w:rPr>
                  </w:pPr>
                  <w:r w:rsidRPr="00523454">
                    <w:rPr>
                      <w:b/>
                      <w:bCs/>
                    </w:rPr>
                    <w:sym w:font="Wingdings" w:char="F028"/>
                  </w:r>
                  <w:r w:rsidR="00C03DD7" w:rsidRPr="001E480D">
                    <w:rPr>
                      <w:b/>
                      <w:bCs/>
                    </w:rPr>
                    <w:t xml:space="preserve"> </w:t>
                  </w:r>
                  <w:r w:rsidR="00C03DD7">
                    <w:rPr>
                      <w:b/>
                      <w:bCs/>
                    </w:rPr>
                    <w:t>68 73 20</w:t>
                  </w:r>
                </w:p>
                <w:p w:rsidR="00166E17" w:rsidRPr="001E480D" w:rsidRDefault="00166E17" w:rsidP="00C80B2F">
                  <w:pPr>
                    <w:ind w:left="567"/>
                    <w:jc w:val="center"/>
                    <w:rPr>
                      <w:b/>
                      <w:i/>
                      <w:iCs/>
                    </w:rPr>
                  </w:pPr>
                </w:p>
              </w:tc>
            </w:tr>
          </w:tbl>
          <w:p w:rsidR="00E665F2" w:rsidRPr="001E480D" w:rsidRDefault="00E665F2" w:rsidP="00166E17">
            <w:pPr>
              <w:rPr>
                <w:rFonts w:ascii="Times New Roman" w:hAnsi="Times New Roman" w:cs="Times New Roman"/>
              </w:rPr>
            </w:pPr>
          </w:p>
        </w:tc>
      </w:tr>
      <w:tr w:rsidR="00714E34" w:rsidTr="00704EDF">
        <w:trPr>
          <w:trHeight w:val="10058"/>
        </w:trPr>
        <w:tc>
          <w:tcPr>
            <w:tcW w:w="8232" w:type="dxa"/>
          </w:tcPr>
          <w:p w:rsidR="00D7113C" w:rsidRPr="00C80B2F" w:rsidRDefault="002C7F0E" w:rsidP="00C80B2F">
            <w:pPr>
              <w:shd w:val="clear" w:color="auto" w:fill="E1EBF2"/>
              <w:spacing w:before="60" w:after="60"/>
              <w:jc w:val="center"/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lang w:eastAsia="ru-RU"/>
              </w:rPr>
              <w:t xml:space="preserve">В соответствии с Законом Республики Беларусь от 4 января 2014 года № 122-З «Об основах деятельности по профилактике правонарушений» </w:t>
            </w:r>
            <w:r w:rsidR="00C80B2F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насилие в семье  - 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умышленн</w:t>
            </w:r>
            <w:r w:rsidR="00C80B2F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ые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действи</w:t>
            </w:r>
            <w:r w:rsid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я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физического, психологического, сексуального характера члена семьи по отношени</w:t>
            </w:r>
            <w:r w:rsid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ю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к другому члену семь</w:t>
            </w:r>
            <w:r w:rsidR="004A0D61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и, нарушающие его права, свободу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, законные интересы и причиняющие ему физические и (или) психические страдания</w:t>
            </w:r>
          </w:p>
          <w:p w:rsidR="00A96885" w:rsidRDefault="00A96885" w:rsidP="0028257A">
            <w:pPr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8257A" w:rsidRPr="0028257A" w:rsidRDefault="0028257A" w:rsidP="0028257A">
            <w:pPr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57A">
              <w:rPr>
                <w:rFonts w:ascii="Times New Roman" w:hAnsi="Times New Roman" w:cs="Times New Roman"/>
                <w:lang w:eastAsia="ru-RU"/>
              </w:rPr>
              <w:t>В случае домашнего насилия жертва переживает стресс, в который вплетается и страх перед лицом, совершившим насилие, и страх огласки произошедшего. В этой ситуации необходимо знать, как отстаивать свои права, честь и свободу, а также в какие службы обращаться и где искать помощь.</w:t>
            </w:r>
            <w:r w:rsidRPr="0028257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28257A" w:rsidRPr="0028257A" w:rsidRDefault="0028257A" w:rsidP="0028257A">
            <w:pPr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57A">
              <w:rPr>
                <w:rFonts w:ascii="Times New Roman" w:hAnsi="Times New Roman" w:cs="Times New Roman"/>
                <w:b/>
                <w:lang w:eastAsia="ru-RU"/>
              </w:rPr>
              <w:t>ВАЖНО</w:t>
            </w:r>
            <w:r w:rsidRPr="0028257A">
              <w:rPr>
                <w:rFonts w:ascii="Times New Roman" w:hAnsi="Times New Roman" w:cs="Times New Roman"/>
                <w:lang w:eastAsia="ru-RU"/>
              </w:rPr>
              <w:t>, чтобы сама жертва насилия не боялась обращаться за помощью, осознав, что после первого случая физической расправы над ней</w:t>
            </w:r>
            <w:r w:rsidR="00C80B2F">
              <w:rPr>
                <w:rFonts w:ascii="Times New Roman" w:hAnsi="Times New Roman" w:cs="Times New Roman"/>
                <w:lang w:eastAsia="ru-RU"/>
              </w:rPr>
              <w:t xml:space="preserve"> могут</w:t>
            </w:r>
            <w:r w:rsidRPr="0028257A">
              <w:rPr>
                <w:rFonts w:ascii="Times New Roman" w:hAnsi="Times New Roman" w:cs="Times New Roman"/>
                <w:lang w:eastAsia="ru-RU"/>
              </w:rPr>
              <w:t xml:space="preserve"> послед</w:t>
            </w:r>
            <w:r w:rsidR="00C80B2F">
              <w:rPr>
                <w:rFonts w:ascii="Times New Roman" w:hAnsi="Times New Roman" w:cs="Times New Roman"/>
                <w:lang w:eastAsia="ru-RU"/>
              </w:rPr>
              <w:t>овать</w:t>
            </w:r>
            <w:r w:rsidRPr="0028257A">
              <w:rPr>
                <w:rFonts w:ascii="Times New Roman" w:hAnsi="Times New Roman" w:cs="Times New Roman"/>
                <w:lang w:eastAsia="ru-RU"/>
              </w:rPr>
              <w:t xml:space="preserve"> и другие.</w:t>
            </w:r>
          </w:p>
          <w:p w:rsidR="0028257A" w:rsidRPr="0028257A" w:rsidRDefault="0028257A" w:rsidP="0042471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:rsidR="00523454" w:rsidRDefault="00523454" w:rsidP="00F9267A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-1346200</wp:posOffset>
                  </wp:positionV>
                  <wp:extent cx="1219200" cy="1704975"/>
                  <wp:effectExtent l="19050" t="0" r="0" b="0"/>
                  <wp:wrapSquare wrapText="bothSides"/>
                  <wp:docPr id="2" name="Рисунок 1" descr="Домашнее насилие. Агрессивный мужчина или домашний ти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машнее насилие. Агрессивный мужчина или домашний ти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7293" w:rsidRDefault="00247293" w:rsidP="00F9267A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Куда</w:t>
            </w:r>
            <w:r w:rsidR="009B727B"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Вы можете</w:t>
            </w:r>
            <w:r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обратиться</w:t>
            </w:r>
            <w:r w:rsidR="009B727B"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за помощью</w:t>
            </w:r>
            <w:r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, если случилось домашнее насилие?</w:t>
            </w:r>
          </w:p>
          <w:p w:rsidR="00FC4814" w:rsidRPr="005A45A3" w:rsidRDefault="00FC4814" w:rsidP="00F9267A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  <w:p w:rsidR="00336658" w:rsidRPr="005A45A3" w:rsidRDefault="00336658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 w:rsidRPr="005A45A3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- в медицинские учреждения</w:t>
            </w:r>
          </w:p>
          <w:p w:rsidR="00336658" w:rsidRDefault="00220687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-129540</wp:posOffset>
                  </wp:positionV>
                  <wp:extent cx="819150" cy="781050"/>
                  <wp:effectExtent l="19050" t="0" r="0" b="0"/>
                  <wp:wrapSquare wrapText="bothSides"/>
                  <wp:docPr id="5" name="Рисунок 4" descr="Безымянный мелицин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мелицина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Если телесные повреждения вследствие действий 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лица, проявившего насилие над Вами,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имеют место, то следует их зафиксировать. В первую очередь необходимо обратиться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медицинское учреждение, вызвав скорую медицинскую помощь по телефону </w:t>
            </w:r>
            <w:r w:rsidR="009B727B" w:rsidRPr="005A45A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103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либо лично 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 врачу, объяснив ему причину</w:t>
            </w:r>
            <w:r w:rsidR="00A968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телесных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повреждений. После осмотра </w:t>
            </w:r>
            <w:r w:rsidR="00D7113C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следует взять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25795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заключение врача с печатью медицинского учреждения, в котором указывается характер телесных повреждений,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дат</w:t>
            </w:r>
            <w:r w:rsidR="00625795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обращения, номер медкарты</w:t>
            </w:r>
            <w:r w:rsidR="0010756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625795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Ф.И.О. доктора, проводившего обследование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C4814" w:rsidRPr="005A45A3" w:rsidRDefault="00FC4814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336658" w:rsidRPr="005A45A3" w:rsidRDefault="00336658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 w:rsidRPr="005A45A3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- в милицию</w:t>
            </w:r>
          </w:p>
          <w:p w:rsidR="009B727B" w:rsidRPr="005A45A3" w:rsidRDefault="00287C81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Если в семье произошло насилие</w:t>
            </w:r>
            <w:r w:rsidR="00D7113C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611721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Вы можете обратиться</w:t>
            </w:r>
            <w:r w:rsidR="00AD4CD6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правоохранительные органы</w:t>
            </w:r>
            <w:r w:rsidR="00611721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 телефону </w:t>
            </w:r>
            <w:r w:rsidR="009B727B" w:rsidRPr="005A45A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102</w:t>
            </w:r>
            <w:r w:rsidR="00D7113C" w:rsidRPr="005A45A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,</w:t>
            </w:r>
            <w:r w:rsidR="009B727B" w:rsidRPr="005A45A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="00D7113C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либо </w:t>
            </w:r>
            <w:r w:rsidR="00611721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лично</w:t>
            </w:r>
            <w:r w:rsidR="00D7113C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Общественный пункт ох</w:t>
            </w:r>
            <w:r w:rsidR="003D6A2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раны </w:t>
            </w:r>
            <w:r w:rsidR="0014010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право</w:t>
            </w:r>
            <w:r w:rsidR="003D6A2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порядка по месту жительства. </w:t>
            </w:r>
            <w:r w:rsidR="00336658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Для </w:t>
            </w:r>
            <w:r w:rsidR="00625795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лиц, совершивших насилие, </w:t>
            </w:r>
            <w:r w:rsidR="00336658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предусмотрена гражданско-правовая, административная и уголовная ответственность. </w:t>
            </w:r>
          </w:p>
          <w:p w:rsidR="002933B6" w:rsidRPr="00094AF6" w:rsidRDefault="00C76932" w:rsidP="006257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-1003300</wp:posOffset>
                  </wp:positionV>
                  <wp:extent cx="733425" cy="1266825"/>
                  <wp:effectExtent l="19050" t="0" r="9525" b="0"/>
                  <wp:wrapSquare wrapText="bothSides"/>
                  <wp:docPr id="1" name="Рисунок 0" descr="эмблема МВД 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 МВД 1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36" w:type="dxa"/>
          </w:tcPr>
          <w:p w:rsidR="00E01021" w:rsidRPr="00163224" w:rsidRDefault="00A96885" w:rsidP="00E010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В целях оказания помощи лицам, проживающим на территории Гродненского района, находящимся в кризисном состоянии, </w:t>
            </w:r>
            <w:r w:rsidRPr="00163224">
              <w:rPr>
                <w:rFonts w:ascii="Times New Roman" w:hAnsi="Times New Roman" w:cs="Times New Roman"/>
                <w:b/>
                <w:color w:val="365F91" w:themeColor="accent1" w:themeShade="BF"/>
                <w:sz w:val="21"/>
                <w:szCs w:val="21"/>
                <w:lang w:eastAsia="ru-RU"/>
              </w:rPr>
              <w:t>при котором объективно нарушается их нормальная жизнедеятельность и существует реальная угроза их жизни и здоровью,</w:t>
            </w:r>
            <w:r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создана «Кризисная» комната. В нее заселяются граждане по направлению органов внутренних дел, образования, здравоохранения, а также обратившиеся</w:t>
            </w:r>
            <w:r w:rsidR="00D30970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031E1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непосредственно</w:t>
            </w:r>
            <w:r w:rsidR="004A76FE"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E01021"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в </w:t>
            </w:r>
          </w:p>
          <w:p w:rsidR="00E01021" w:rsidRPr="00163224" w:rsidRDefault="00E01021" w:rsidP="00E01021">
            <w:pPr>
              <w:ind w:firstLine="567"/>
              <w:jc w:val="center"/>
              <w:rPr>
                <w:rFonts w:ascii="Arial" w:eastAsia="Times New Roman" w:hAnsi="Arial" w:cs="Arial"/>
                <w:b/>
                <w:bCs/>
                <w:i/>
                <w:color w:val="333333"/>
                <w:sz w:val="21"/>
                <w:szCs w:val="21"/>
                <w:lang w:eastAsia="ru-RU"/>
              </w:rPr>
            </w:pPr>
            <w:r w:rsidRPr="00163224">
              <w:rPr>
                <w:rFonts w:ascii="Arial" w:eastAsia="Times New Roman" w:hAnsi="Arial" w:cs="Arial"/>
                <w:b/>
                <w:bCs/>
                <w:i/>
                <w:color w:val="333333"/>
                <w:sz w:val="21"/>
                <w:szCs w:val="21"/>
                <w:lang w:eastAsia="ru-RU"/>
              </w:rPr>
              <w:t xml:space="preserve">Государственное учреждение «Гродненский районный территориальный центр социального обслуживания населения» в отделение социальной адаптации и реабилитации по адресу: </w:t>
            </w:r>
          </w:p>
          <w:p w:rsidR="00E01021" w:rsidRPr="00163224" w:rsidRDefault="00E01021" w:rsidP="00E01021">
            <w:pPr>
              <w:ind w:firstLine="567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</w:pPr>
            <w:r w:rsidRPr="001632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г. Г</w:t>
            </w:r>
            <w:r w:rsidR="001E48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родно, ул. </w:t>
            </w:r>
            <w:r w:rsidR="001C7B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Горького, 7</w:t>
            </w:r>
            <w:r w:rsidR="001E48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2</w:t>
            </w:r>
            <w:r w:rsidR="001C7B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А</w:t>
            </w:r>
            <w:r w:rsidR="001E48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, каб.</w:t>
            </w:r>
            <w:r w:rsidR="008B35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215</w:t>
            </w:r>
            <w:r w:rsidR="001E48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 или по телефону 68 10 78</w:t>
            </w:r>
            <w:r w:rsidR="00DC09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, а так же по телефону </w:t>
            </w:r>
            <w:r w:rsidR="001C7B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«горячей линии» 55 79 64</w:t>
            </w:r>
          </w:p>
          <w:p w:rsidR="00A96885" w:rsidRPr="004A76FE" w:rsidRDefault="00A96885" w:rsidP="00E0102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</w:p>
          <w:p w:rsidR="00A96885" w:rsidRPr="00E01021" w:rsidRDefault="00A96885" w:rsidP="00714194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Пребывание в «кризисной» комнате осуществляется на добровольной, безвозмездной основе при условии бытовой самостоятельности, индивидуальной социальной и материальной ответственности проживающих, а также активного сотрудничества со специалистами Центра и специалистами привлеченных организаций для решения проблем</w:t>
            </w:r>
            <w:r w:rsidR="00031E1B">
              <w:rPr>
                <w:rFonts w:ascii="Times New Roman" w:hAnsi="Times New Roman" w:cs="Times New Roman"/>
                <w:sz w:val="21"/>
                <w:szCs w:val="21"/>
              </w:rPr>
              <w:t xml:space="preserve"> лиц, находящихся в трудной жизненной ситуации</w:t>
            </w: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A96885" w:rsidRPr="00E01021" w:rsidRDefault="00A96885" w:rsidP="00714194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Питание, покупка лекарственных препаратов, средств личной гигиены и других предметов первой необходимости осуществляется за счет собственных средств граждан, проживающих в «кризисной» комнате, а также</w:t>
            </w:r>
            <w:r w:rsidR="006476B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163224">
              <w:rPr>
                <w:rFonts w:ascii="Times New Roman" w:hAnsi="Times New Roman" w:cs="Times New Roman"/>
                <w:sz w:val="21"/>
                <w:szCs w:val="21"/>
              </w:rPr>
              <w:t xml:space="preserve"> при наличии</w:t>
            </w:r>
            <w:r w:rsidR="006476B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 xml:space="preserve"> средств, переданных Центру физическими и юридическими лицами путем дарения (пожертвования), средств, поступивших в качестве гуманитарной и безвозмездной спонсорской помощи.</w:t>
            </w:r>
          </w:p>
          <w:p w:rsidR="00D91795" w:rsidRDefault="004F3C1C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207645</wp:posOffset>
                  </wp:positionV>
                  <wp:extent cx="1503680" cy="1790700"/>
                  <wp:effectExtent l="171450" t="0" r="134620" b="0"/>
                  <wp:wrapNone/>
                  <wp:docPr id="13" name="Рисунок 13" descr="C:\Documents and Settings\Смирнова И.И\Рабочий стол\20180418_124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Смирнова И.И\Рабочий стол\20180418_124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368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6885" w:rsidRPr="00E01021">
              <w:rPr>
                <w:rFonts w:ascii="Times New Roman" w:hAnsi="Times New Roman" w:cs="Times New Roman"/>
                <w:sz w:val="21"/>
                <w:szCs w:val="21"/>
              </w:rPr>
              <w:t>Срок пребывания в «кризисной» комнате определяется</w:t>
            </w:r>
            <w:r w:rsidR="006F4BEE">
              <w:rPr>
                <w:rFonts w:ascii="Times New Roman" w:hAnsi="Times New Roman" w:cs="Times New Roman"/>
                <w:sz w:val="21"/>
                <w:szCs w:val="21"/>
              </w:rPr>
              <w:t xml:space="preserve"> в договоре и может быть продлен</w:t>
            </w:r>
            <w:r w:rsidR="00A96885" w:rsidRPr="00E01021">
              <w:rPr>
                <w:rFonts w:ascii="Times New Roman" w:hAnsi="Times New Roman" w:cs="Times New Roman"/>
                <w:sz w:val="21"/>
                <w:szCs w:val="21"/>
              </w:rPr>
              <w:t xml:space="preserve"> с учетом обстоятельств </w:t>
            </w:r>
            <w:r w:rsidR="006F4BEE">
              <w:rPr>
                <w:rFonts w:ascii="Times New Roman" w:hAnsi="Times New Roman" w:cs="Times New Roman"/>
                <w:sz w:val="21"/>
                <w:szCs w:val="21"/>
              </w:rPr>
              <w:t xml:space="preserve">конкретной </w:t>
            </w:r>
            <w:r w:rsidR="00A96885" w:rsidRPr="00E01021">
              <w:rPr>
                <w:rFonts w:ascii="Times New Roman" w:hAnsi="Times New Roman" w:cs="Times New Roman"/>
                <w:sz w:val="21"/>
                <w:szCs w:val="21"/>
              </w:rPr>
              <w:t>жизненной ситуации гражданина</w:t>
            </w:r>
            <w:r w:rsidR="004A0D6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A0D61" w:rsidRDefault="004A0D61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D97" w:rsidRDefault="00117D97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D97" w:rsidRDefault="00117D97" w:rsidP="00714194">
            <w:pPr>
              <w:ind w:firstLine="56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D91795" w:rsidRDefault="004F3C1C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25400</wp:posOffset>
                  </wp:positionV>
                  <wp:extent cx="2276475" cy="1476375"/>
                  <wp:effectExtent l="19050" t="0" r="9525" b="0"/>
                  <wp:wrapNone/>
                  <wp:docPr id="11" name="Рисунок 5" descr="IMG-ada1f60758c1436ffc5620758bc1652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ada1f60758c1436ffc5620758bc16525-V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91795" w:rsidRDefault="00D91795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795" w:rsidRDefault="00292E1B" w:rsidP="00292E1B">
            <w:pPr>
              <w:tabs>
                <w:tab w:val="left" w:pos="297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91795" w:rsidRDefault="00D91795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D97" w:rsidRDefault="00117D97" w:rsidP="00117D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795" w:rsidRPr="0086150B" w:rsidRDefault="00D91795" w:rsidP="00714194">
            <w:pPr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91795" w:rsidRPr="00D91795" w:rsidRDefault="00D91795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25E" w:rsidRDefault="004F3C1C" w:rsidP="00D91795">
            <w:pPr>
              <w:pStyle w:val="a4"/>
              <w:spacing w:after="0" w:line="240" w:lineRule="auto"/>
              <w:ind w:left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11430</wp:posOffset>
                  </wp:positionV>
                  <wp:extent cx="1185545" cy="1238250"/>
                  <wp:effectExtent l="38100" t="0" r="33655" b="0"/>
                  <wp:wrapNone/>
                  <wp:docPr id="10" name="Рисунок 6" descr="20180418_123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418_12395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8554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1795">
              <w:t xml:space="preserve">  </w:t>
            </w:r>
          </w:p>
          <w:p w:rsidR="0026125E" w:rsidRPr="0026125E" w:rsidRDefault="0026125E" w:rsidP="0026125E"/>
          <w:p w:rsidR="0026125E" w:rsidRPr="0026125E" w:rsidRDefault="0026125E" w:rsidP="0026125E"/>
          <w:p w:rsidR="0026125E" w:rsidRPr="0026125E" w:rsidRDefault="0026125E" w:rsidP="0026125E"/>
          <w:p w:rsidR="0026125E" w:rsidRPr="0026125E" w:rsidRDefault="0026125E" w:rsidP="0026125E"/>
          <w:p w:rsidR="0026125E" w:rsidRPr="0026125E" w:rsidRDefault="0026125E" w:rsidP="0026125E"/>
          <w:p w:rsidR="007F45D6" w:rsidRPr="0026125E" w:rsidRDefault="0026125E" w:rsidP="0026125E">
            <w:pPr>
              <w:tabs>
                <w:tab w:val="left" w:pos="3165"/>
              </w:tabs>
            </w:pPr>
            <w:r>
              <w:tab/>
            </w:r>
          </w:p>
        </w:tc>
      </w:tr>
    </w:tbl>
    <w:p w:rsidR="00CD2C1D" w:rsidRDefault="00CD2C1D" w:rsidP="008B3585">
      <w:pPr>
        <w:jc w:val="center"/>
      </w:pPr>
    </w:p>
    <w:sectPr w:rsidR="00CD2C1D" w:rsidSect="005A45A3">
      <w:pgSz w:w="16838" w:h="11906" w:orient="landscape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CF8"/>
    <w:multiLevelType w:val="multilevel"/>
    <w:tmpl w:val="52C83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053302"/>
    <w:multiLevelType w:val="hybridMultilevel"/>
    <w:tmpl w:val="FDFC45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D41189"/>
    <w:multiLevelType w:val="hybridMultilevel"/>
    <w:tmpl w:val="BD30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0A63"/>
    <w:multiLevelType w:val="hybridMultilevel"/>
    <w:tmpl w:val="3A6CC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EE4668"/>
    <w:multiLevelType w:val="multilevel"/>
    <w:tmpl w:val="719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34B48"/>
    <w:multiLevelType w:val="hybridMultilevel"/>
    <w:tmpl w:val="33B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76B32"/>
    <w:multiLevelType w:val="hybridMultilevel"/>
    <w:tmpl w:val="5DA8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F4094"/>
    <w:rsid w:val="00021CE8"/>
    <w:rsid w:val="00030DDF"/>
    <w:rsid w:val="00031E1B"/>
    <w:rsid w:val="0004056B"/>
    <w:rsid w:val="00094AF6"/>
    <w:rsid w:val="000D759B"/>
    <w:rsid w:val="00102D77"/>
    <w:rsid w:val="0010756B"/>
    <w:rsid w:val="00117D97"/>
    <w:rsid w:val="0014010F"/>
    <w:rsid w:val="00151959"/>
    <w:rsid w:val="00163224"/>
    <w:rsid w:val="00166E17"/>
    <w:rsid w:val="001B04DF"/>
    <w:rsid w:val="001B1C4D"/>
    <w:rsid w:val="001B4BA5"/>
    <w:rsid w:val="001B53A7"/>
    <w:rsid w:val="001C7BF4"/>
    <w:rsid w:val="001D41A3"/>
    <w:rsid w:val="001E0295"/>
    <w:rsid w:val="001E23B8"/>
    <w:rsid w:val="001E480D"/>
    <w:rsid w:val="0021763B"/>
    <w:rsid w:val="00220687"/>
    <w:rsid w:val="002231F7"/>
    <w:rsid w:val="00240F0E"/>
    <w:rsid w:val="00247293"/>
    <w:rsid w:val="0026125E"/>
    <w:rsid w:val="0028257A"/>
    <w:rsid w:val="00287C81"/>
    <w:rsid w:val="00292E1B"/>
    <w:rsid w:val="002933B6"/>
    <w:rsid w:val="002C7F0E"/>
    <w:rsid w:val="0032128E"/>
    <w:rsid w:val="00336658"/>
    <w:rsid w:val="003D6A27"/>
    <w:rsid w:val="003F516F"/>
    <w:rsid w:val="0042471C"/>
    <w:rsid w:val="004531C0"/>
    <w:rsid w:val="00461F11"/>
    <w:rsid w:val="00462820"/>
    <w:rsid w:val="0049796D"/>
    <w:rsid w:val="004A0D61"/>
    <w:rsid w:val="004A76FE"/>
    <w:rsid w:val="004B339F"/>
    <w:rsid w:val="004D178A"/>
    <w:rsid w:val="004D3F4A"/>
    <w:rsid w:val="004E739D"/>
    <w:rsid w:val="004F3C1C"/>
    <w:rsid w:val="00523454"/>
    <w:rsid w:val="00586B8C"/>
    <w:rsid w:val="005A45A3"/>
    <w:rsid w:val="005B3DF6"/>
    <w:rsid w:val="005C0824"/>
    <w:rsid w:val="005E06E9"/>
    <w:rsid w:val="00611721"/>
    <w:rsid w:val="0061594F"/>
    <w:rsid w:val="00625795"/>
    <w:rsid w:val="00630B43"/>
    <w:rsid w:val="006476BE"/>
    <w:rsid w:val="0067449D"/>
    <w:rsid w:val="00675842"/>
    <w:rsid w:val="006C5F63"/>
    <w:rsid w:val="006D2DCC"/>
    <w:rsid w:val="006F4094"/>
    <w:rsid w:val="006F4BEE"/>
    <w:rsid w:val="00704EDF"/>
    <w:rsid w:val="00714194"/>
    <w:rsid w:val="00714E34"/>
    <w:rsid w:val="00764B13"/>
    <w:rsid w:val="00785C5B"/>
    <w:rsid w:val="007B2391"/>
    <w:rsid w:val="007E0071"/>
    <w:rsid w:val="007E7E93"/>
    <w:rsid w:val="007F324E"/>
    <w:rsid w:val="007F45D6"/>
    <w:rsid w:val="00821D99"/>
    <w:rsid w:val="0086150B"/>
    <w:rsid w:val="00866536"/>
    <w:rsid w:val="0089673F"/>
    <w:rsid w:val="008B3585"/>
    <w:rsid w:val="008B723B"/>
    <w:rsid w:val="00951B6A"/>
    <w:rsid w:val="009669DF"/>
    <w:rsid w:val="009967AF"/>
    <w:rsid w:val="009B727B"/>
    <w:rsid w:val="009C5DC7"/>
    <w:rsid w:val="009D1BA9"/>
    <w:rsid w:val="009F1F2D"/>
    <w:rsid w:val="00A350BB"/>
    <w:rsid w:val="00A36859"/>
    <w:rsid w:val="00A80DAA"/>
    <w:rsid w:val="00A96885"/>
    <w:rsid w:val="00AA09C9"/>
    <w:rsid w:val="00AB0507"/>
    <w:rsid w:val="00AD4CD6"/>
    <w:rsid w:val="00B22468"/>
    <w:rsid w:val="00B43183"/>
    <w:rsid w:val="00B9556C"/>
    <w:rsid w:val="00B95772"/>
    <w:rsid w:val="00BE525A"/>
    <w:rsid w:val="00C03DD7"/>
    <w:rsid w:val="00C65169"/>
    <w:rsid w:val="00C76932"/>
    <w:rsid w:val="00C80B2F"/>
    <w:rsid w:val="00C8288C"/>
    <w:rsid w:val="00CA5D73"/>
    <w:rsid w:val="00CD2C1D"/>
    <w:rsid w:val="00CF7D87"/>
    <w:rsid w:val="00D0192F"/>
    <w:rsid w:val="00D30970"/>
    <w:rsid w:val="00D4227B"/>
    <w:rsid w:val="00D7113C"/>
    <w:rsid w:val="00D91795"/>
    <w:rsid w:val="00DA0168"/>
    <w:rsid w:val="00DC09E1"/>
    <w:rsid w:val="00DE5701"/>
    <w:rsid w:val="00E01021"/>
    <w:rsid w:val="00E1682C"/>
    <w:rsid w:val="00E21102"/>
    <w:rsid w:val="00E213FC"/>
    <w:rsid w:val="00E42B68"/>
    <w:rsid w:val="00E47FA6"/>
    <w:rsid w:val="00E665F2"/>
    <w:rsid w:val="00F0110E"/>
    <w:rsid w:val="00F078C1"/>
    <w:rsid w:val="00F757F8"/>
    <w:rsid w:val="00F9267A"/>
    <w:rsid w:val="00F9589F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2F8A-188B-4ED1-A311-ACB2219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4E3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F2"/>
    <w:rPr>
      <w:rFonts w:ascii="Tahoma" w:hAnsi="Tahoma" w:cs="Tahoma"/>
      <w:sz w:val="16"/>
      <w:szCs w:val="16"/>
    </w:rPr>
  </w:style>
  <w:style w:type="character" w:styleId="a7">
    <w:name w:val="Hyperlink"/>
    <w:rsid w:val="00166E1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30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E88D-45EF-4037-BDEE-814F9C4C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2</cp:revision>
  <cp:lastPrinted>2022-03-22T05:41:00Z</cp:lastPrinted>
  <dcterms:created xsi:type="dcterms:W3CDTF">2023-04-06T09:18:00Z</dcterms:created>
  <dcterms:modified xsi:type="dcterms:W3CDTF">2023-04-06T09:18:00Z</dcterms:modified>
</cp:coreProperties>
</file>